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8569D8" w:rsidRDefault="008569D8" w:rsidP="008569D8">
      <w:pPr>
        <w:ind w:left="-567"/>
        <w:jc w:val="center"/>
        <w:rPr>
          <w:rFonts w:ascii="Arial Bold" w:hAnsi="Arial Bold"/>
          <w:sz w:val="56"/>
          <w:szCs w:val="48"/>
        </w:rPr>
      </w:pPr>
      <w:r>
        <w:rPr>
          <w:rFonts w:ascii="Arial Bold" w:hAnsi="Arial Bold"/>
          <w:noProof/>
          <w:sz w:val="56"/>
          <w:szCs w:val="48"/>
          <w:lang w:eastAsia="fr-FR"/>
        </w:rPr>
        <w:drawing>
          <wp:inline distT="0" distB="0" distL="0" distR="0">
            <wp:extent cx="1299561" cy="1146810"/>
            <wp:effectExtent l="25400" t="0" r="0" b="0"/>
            <wp:docPr id="16" name="Image 9" descr="Logo_V3F2(v3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3F2(v3f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1750" cy="11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41" w:rsidRPr="008569D8" w:rsidRDefault="008569D8" w:rsidP="008569D8">
      <w:pPr>
        <w:ind w:left="-567"/>
        <w:jc w:val="center"/>
        <w:rPr>
          <w:rFonts w:ascii="Arial Bold" w:hAnsi="Arial Bold"/>
          <w:sz w:val="60"/>
          <w:szCs w:val="48"/>
        </w:rPr>
      </w:pPr>
      <w:r>
        <w:rPr>
          <w:rFonts w:ascii="Arial Bold" w:hAnsi="Arial Bold"/>
          <w:sz w:val="60"/>
          <w:szCs w:val="48"/>
        </w:rPr>
        <w:t>Tutoriel i</w:t>
      </w:r>
      <w:r w:rsidR="001203E9" w:rsidRPr="008569D8">
        <w:rPr>
          <w:rFonts w:ascii="Arial Bold" w:hAnsi="Arial Bold"/>
          <w:sz w:val="60"/>
          <w:szCs w:val="48"/>
        </w:rPr>
        <w:t>nscription en ligne TNJ</w:t>
      </w:r>
      <w:r w:rsidRPr="008569D8">
        <w:rPr>
          <w:rFonts w:ascii="Arial Bold" w:hAnsi="Arial Bold"/>
          <w:sz w:val="60"/>
          <w:szCs w:val="48"/>
        </w:rPr>
        <w:t>1</w:t>
      </w:r>
    </w:p>
    <w:p w:rsidR="00FE1741" w:rsidRPr="008569D8" w:rsidRDefault="00FE1741">
      <w:pPr>
        <w:rPr>
          <w:rFonts w:ascii="Arial Bold" w:hAnsi="Arial Bold"/>
          <w:color w:val="E36C0A" w:themeColor="accent6" w:themeShade="BF"/>
          <w:sz w:val="36"/>
        </w:rPr>
      </w:pPr>
      <w:proofErr w:type="gramStart"/>
      <w:r w:rsidRPr="008569D8">
        <w:rPr>
          <w:rFonts w:ascii="Arial Bold" w:hAnsi="Arial Bold"/>
          <w:color w:val="E36C0A" w:themeColor="accent6" w:themeShade="BF"/>
          <w:sz w:val="56"/>
          <w:szCs w:val="48"/>
        </w:rPr>
        <w:t>1.</w:t>
      </w:r>
      <w:r w:rsidRPr="008569D8">
        <w:rPr>
          <w:rFonts w:ascii="Arial Bold" w:hAnsi="Arial Bold"/>
          <w:color w:val="E36C0A" w:themeColor="accent6" w:themeShade="BF"/>
          <w:sz w:val="36"/>
        </w:rPr>
        <w:t>Création</w:t>
      </w:r>
      <w:proofErr w:type="gramEnd"/>
      <w:r w:rsidRPr="008569D8">
        <w:rPr>
          <w:rFonts w:ascii="Arial Bold" w:hAnsi="Arial Bold"/>
          <w:color w:val="E36C0A" w:themeColor="accent6" w:themeShade="BF"/>
          <w:sz w:val="36"/>
        </w:rPr>
        <w:t xml:space="preserve"> d’un compte</w:t>
      </w:r>
      <w:r w:rsidR="00D152A2" w:rsidRPr="008569D8">
        <w:rPr>
          <w:rFonts w:ascii="Arial Bold" w:hAnsi="Arial Bold"/>
          <w:color w:val="E36C0A" w:themeColor="accent6" w:themeShade="BF"/>
          <w:sz w:val="36"/>
        </w:rPr>
        <w:t xml:space="preserve"> </w:t>
      </w:r>
      <w:proofErr w:type="spellStart"/>
      <w:r w:rsidR="00D152A2" w:rsidRPr="008569D8">
        <w:rPr>
          <w:rFonts w:ascii="Arial Bold" w:hAnsi="Arial Bold"/>
          <w:color w:val="E36C0A" w:themeColor="accent6" w:themeShade="BF"/>
          <w:sz w:val="36"/>
        </w:rPr>
        <w:t>B</w:t>
      </w:r>
      <w:r w:rsidRPr="008569D8">
        <w:rPr>
          <w:rFonts w:ascii="Arial Bold" w:hAnsi="Arial Bold"/>
          <w:color w:val="E36C0A" w:themeColor="accent6" w:themeShade="BF"/>
          <w:sz w:val="36"/>
        </w:rPr>
        <w:t>adNet</w:t>
      </w:r>
      <w:proofErr w:type="spellEnd"/>
      <w:r w:rsidR="00D152A2" w:rsidRPr="008569D8">
        <w:rPr>
          <w:rFonts w:ascii="Arial Bold" w:hAnsi="Arial Bold"/>
          <w:color w:val="E36C0A" w:themeColor="accent6" w:themeShade="BF"/>
          <w:sz w:val="36"/>
        </w:rPr>
        <w:t xml:space="preserve"> sur le site fédéral</w:t>
      </w:r>
    </w:p>
    <w:p w:rsidR="001203E9" w:rsidRDefault="00A60CFB" w:rsidP="00B53D06">
      <w:pPr>
        <w:spacing w:after="0"/>
      </w:pPr>
      <w:r w:rsidRPr="00FE1741">
        <w:rPr>
          <w:rFonts w:ascii="Arial Black" w:hAnsi="Arial Black"/>
          <w:sz w:val="28"/>
        </w:rPr>
        <w:t>Se connecter au site </w:t>
      </w:r>
      <w:proofErr w:type="gramStart"/>
      <w:r w:rsidRPr="00FE1741">
        <w:rPr>
          <w:rFonts w:ascii="Arial Black" w:hAnsi="Arial Black"/>
          <w:sz w:val="28"/>
        </w:rPr>
        <w:t>:</w:t>
      </w:r>
      <w:r w:rsidRPr="00FE1741">
        <w:rPr>
          <w:rFonts w:ascii="Arial Black" w:hAnsi="Arial Black"/>
          <w:color w:val="FF0000"/>
          <w:sz w:val="28"/>
        </w:rPr>
        <w:t xml:space="preserve">  </w:t>
      </w:r>
      <w:proofErr w:type="gramEnd"/>
      <w:r w:rsidR="00514FF1" w:rsidRPr="00FE1741">
        <w:rPr>
          <w:rFonts w:ascii="Arial Black" w:hAnsi="Arial Black"/>
          <w:color w:val="FF0000"/>
          <w:sz w:val="28"/>
        </w:rPr>
        <w:fldChar w:fldCharType="begin"/>
      </w:r>
      <w:r w:rsidRPr="00FE1741">
        <w:rPr>
          <w:rFonts w:ascii="Arial Black" w:hAnsi="Arial Black"/>
          <w:color w:val="FF0000"/>
          <w:sz w:val="28"/>
        </w:rPr>
        <w:instrText xml:space="preserve"> HYPERLINK "http://ffbad.badnet.org" </w:instrText>
      </w:r>
      <w:r w:rsidR="00514FF1" w:rsidRPr="00FE1741">
        <w:rPr>
          <w:rFonts w:ascii="Arial Black" w:hAnsi="Arial Black"/>
          <w:color w:val="FF0000"/>
          <w:sz w:val="28"/>
        </w:rPr>
        <w:fldChar w:fldCharType="separate"/>
      </w:r>
      <w:r w:rsidRPr="00FE1741">
        <w:rPr>
          <w:rStyle w:val="Lienhypertexte"/>
          <w:rFonts w:ascii="Arial Black" w:hAnsi="Arial Black"/>
          <w:sz w:val="28"/>
        </w:rPr>
        <w:t>http://ffba</w:t>
      </w:r>
      <w:r w:rsidRPr="00FE1741">
        <w:rPr>
          <w:rStyle w:val="Lienhypertexte"/>
          <w:rFonts w:ascii="Arial Black" w:hAnsi="Arial Black"/>
          <w:sz w:val="28"/>
        </w:rPr>
        <w:t>d</w:t>
      </w:r>
      <w:r w:rsidRPr="00FE1741">
        <w:rPr>
          <w:rStyle w:val="Lienhypertexte"/>
          <w:rFonts w:ascii="Arial Black" w:hAnsi="Arial Black"/>
          <w:sz w:val="28"/>
        </w:rPr>
        <w:t>.badnet.org</w:t>
      </w:r>
      <w:r w:rsidR="00514FF1" w:rsidRPr="00FE1741">
        <w:rPr>
          <w:rFonts w:ascii="Arial Black" w:hAnsi="Arial Black"/>
          <w:color w:val="FF0000"/>
          <w:sz w:val="28"/>
        </w:rPr>
        <w:fldChar w:fldCharType="end"/>
      </w:r>
      <w:r>
        <w:rPr>
          <w:color w:val="FF0000"/>
        </w:rPr>
        <w:t xml:space="preserve">  </w:t>
      </w:r>
      <w:r w:rsidRPr="00A60CFB">
        <w:t>et non</w:t>
      </w:r>
      <w:r>
        <w:t xml:space="preserve"> pas au site classique de </w:t>
      </w:r>
      <w:proofErr w:type="spellStart"/>
      <w:r>
        <w:t>Badnet</w:t>
      </w:r>
      <w:proofErr w:type="spellEnd"/>
      <w:r>
        <w:t>.</w:t>
      </w:r>
    </w:p>
    <w:p w:rsidR="00A60CFB" w:rsidRDefault="00A60CFB" w:rsidP="00B53D06">
      <w:pPr>
        <w:spacing w:after="0"/>
      </w:pPr>
      <w:r>
        <w:t>Créer son compte association (ligue ou club) en cliquant sur « nouveau compte »</w:t>
      </w:r>
    </w:p>
    <w:p w:rsidR="00B53D06" w:rsidRDefault="00A60CFB" w:rsidP="00B53D06">
      <w:pPr>
        <w:spacing w:after="0"/>
      </w:pPr>
      <w:r>
        <w:t>(</w:t>
      </w:r>
      <w:proofErr w:type="gramStart"/>
      <w:r>
        <w:t>ce</w:t>
      </w:r>
      <w:proofErr w:type="gramEnd"/>
      <w:r>
        <w:t xml:space="preserve"> compte pourra servir pour tous les TNJ)</w:t>
      </w:r>
    </w:p>
    <w:p w:rsidR="00A60CFB" w:rsidRDefault="00A60CFB" w:rsidP="00B53D06">
      <w:pPr>
        <w:spacing w:after="0"/>
      </w:pPr>
    </w:p>
    <w:p w:rsidR="00FE1741" w:rsidRDefault="00A60CFB">
      <w:r>
        <w:rPr>
          <w:noProof/>
          <w:lang w:eastAsia="fr-FR"/>
        </w:rPr>
        <w:drawing>
          <wp:inline distT="0" distB="0" distL="0" distR="0">
            <wp:extent cx="5760720" cy="1974850"/>
            <wp:effectExtent l="19050" t="0" r="0" b="0"/>
            <wp:docPr id="1" name="Image 0" descr="badn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FB" w:rsidRDefault="00A60CFB"/>
    <w:p w:rsidR="00A60CFB" w:rsidRPr="00FE1741" w:rsidRDefault="00A60CFB">
      <w:pPr>
        <w:rPr>
          <w:rFonts w:ascii="Arial Black" w:hAnsi="Arial Black"/>
          <w:sz w:val="28"/>
        </w:rPr>
      </w:pPr>
      <w:r w:rsidRPr="00FE1741">
        <w:rPr>
          <w:rFonts w:ascii="Arial Black" w:hAnsi="Arial Black"/>
          <w:sz w:val="28"/>
        </w:rPr>
        <w:t>Choisir compte association</w:t>
      </w:r>
    </w:p>
    <w:p w:rsidR="008569D8" w:rsidRDefault="00A60CFB">
      <w:r>
        <w:rPr>
          <w:noProof/>
          <w:lang w:eastAsia="fr-FR"/>
        </w:rPr>
        <w:drawing>
          <wp:inline distT="0" distB="0" distL="0" distR="0">
            <wp:extent cx="5760720" cy="2940050"/>
            <wp:effectExtent l="19050" t="0" r="0" b="0"/>
            <wp:docPr id="2" name="Image 1" descr="badn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FB" w:rsidRDefault="00A60CFB"/>
    <w:p w:rsidR="00FE1741" w:rsidRDefault="00FE1741"/>
    <w:p w:rsidR="00B53D06" w:rsidRDefault="00B53D06">
      <w:pPr>
        <w:rPr>
          <w:rFonts w:ascii="Arial Black" w:hAnsi="Arial Black"/>
          <w:sz w:val="28"/>
        </w:rPr>
      </w:pPr>
    </w:p>
    <w:p w:rsidR="00D17C0C" w:rsidRPr="00FE1741" w:rsidRDefault="00D17C0C">
      <w:pPr>
        <w:rPr>
          <w:rFonts w:ascii="Arial Black" w:hAnsi="Arial Black"/>
          <w:sz w:val="28"/>
        </w:rPr>
      </w:pPr>
      <w:r w:rsidRPr="00FE1741">
        <w:rPr>
          <w:rFonts w:ascii="Arial Black" w:hAnsi="Arial Black"/>
          <w:sz w:val="28"/>
        </w:rPr>
        <w:t>Choisir ensuite « création automatique »</w:t>
      </w:r>
    </w:p>
    <w:p w:rsidR="00D17C0C" w:rsidRDefault="00D17C0C">
      <w:r>
        <w:rPr>
          <w:noProof/>
          <w:lang w:eastAsia="fr-FR"/>
        </w:rPr>
        <w:drawing>
          <wp:inline distT="0" distB="0" distL="0" distR="0">
            <wp:extent cx="5760720" cy="2950210"/>
            <wp:effectExtent l="19050" t="0" r="0" b="0"/>
            <wp:docPr id="3" name="Image 2" descr="badn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0C" w:rsidRDefault="00D17C0C"/>
    <w:p w:rsidR="00D17C0C" w:rsidRPr="00FE1741" w:rsidRDefault="00D17C0C">
      <w:pPr>
        <w:rPr>
          <w:rFonts w:ascii="Arial Black" w:hAnsi="Arial Black"/>
          <w:sz w:val="28"/>
        </w:rPr>
      </w:pPr>
      <w:r w:rsidRPr="00FE1741">
        <w:rPr>
          <w:rFonts w:ascii="Arial Black" w:hAnsi="Arial Black"/>
          <w:sz w:val="28"/>
        </w:rPr>
        <w:t>Choisir le type association (ligue, comité départemental ou club fédéral) et chercher son association</w:t>
      </w:r>
    </w:p>
    <w:p w:rsidR="00D17C0C" w:rsidRDefault="00D17C0C">
      <w:r>
        <w:t>Dans l’exemple ci-dessous « ligue Aquitaine » l’identifiant sera automatiquement  « AQ.00.00.000 »</w:t>
      </w:r>
    </w:p>
    <w:p w:rsidR="008569D8" w:rsidRDefault="00D17C0C">
      <w:r>
        <w:rPr>
          <w:noProof/>
          <w:lang w:eastAsia="fr-FR"/>
        </w:rPr>
        <w:drawing>
          <wp:inline distT="0" distB="0" distL="0" distR="0">
            <wp:extent cx="5760720" cy="3705860"/>
            <wp:effectExtent l="19050" t="0" r="0" b="0"/>
            <wp:docPr id="4" name="Image 3" descr="badn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D8" w:rsidRDefault="008569D8"/>
    <w:p w:rsidR="008569D8" w:rsidRDefault="008569D8"/>
    <w:p w:rsidR="008569D8" w:rsidRDefault="008569D8"/>
    <w:p w:rsidR="00D17C0C" w:rsidRDefault="00D17C0C"/>
    <w:p w:rsidR="00D17C0C" w:rsidRDefault="00D17C0C"/>
    <w:p w:rsidR="008569D8" w:rsidRDefault="0007174D" w:rsidP="008569D8">
      <w:pPr>
        <w:spacing w:after="0"/>
      </w:pPr>
      <w:r w:rsidRPr="00FE1741">
        <w:rPr>
          <w:rFonts w:ascii="Arial Black" w:hAnsi="Arial Black"/>
          <w:sz w:val="28"/>
        </w:rPr>
        <w:t>Saisissez votre mot de passe et le code de sécurité pour terminer la création de votre compte </w:t>
      </w:r>
      <w:r>
        <w:t>; l’email par défaut est celui qui est enregistré à la fédé, mais vous pouvez le modifier. Un email sera envoyé et vous</w:t>
      </w:r>
      <w:r w:rsidR="00D152A2">
        <w:t xml:space="preserve"> devrez cliquer</w:t>
      </w:r>
      <w:r>
        <w:t xml:space="preserve"> sur un lien dans le mail pour confirmer la création du compte. (</w:t>
      </w:r>
      <w:r w:rsidR="00D152A2">
        <w:t>N’oubliez</w:t>
      </w:r>
      <w:r>
        <w:t xml:space="preserve">  pas de vérifier  vos </w:t>
      </w:r>
      <w:proofErr w:type="spellStart"/>
      <w:r>
        <w:t>spams</w:t>
      </w:r>
      <w:proofErr w:type="spellEnd"/>
      <w:r>
        <w:t xml:space="preserve"> </w:t>
      </w:r>
      <w:r w:rsidR="00D152A2">
        <w:t xml:space="preserve"> </w:t>
      </w:r>
      <w:r>
        <w:t>si</w:t>
      </w:r>
      <w:r w:rsidR="00D152A2">
        <w:t xml:space="preserve"> vous ne recevez le</w:t>
      </w:r>
      <w:r>
        <w:t xml:space="preserve"> mail dans votre boite de réception)</w:t>
      </w:r>
    </w:p>
    <w:p w:rsidR="00D17C0C" w:rsidRDefault="00D17C0C" w:rsidP="008569D8">
      <w:pPr>
        <w:spacing w:after="0"/>
      </w:pPr>
    </w:p>
    <w:p w:rsidR="00D152A2" w:rsidRDefault="00D152A2">
      <w:r>
        <w:rPr>
          <w:noProof/>
          <w:lang w:eastAsia="fr-FR"/>
        </w:rPr>
        <w:drawing>
          <wp:inline distT="0" distB="0" distL="0" distR="0">
            <wp:extent cx="5760720" cy="4818380"/>
            <wp:effectExtent l="19050" t="0" r="0" b="0"/>
            <wp:docPr id="5" name="Image 4" descr="badn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A2" w:rsidRDefault="00D152A2"/>
    <w:p w:rsidR="00FE1741" w:rsidRPr="008569D8" w:rsidRDefault="00FE1741">
      <w:pPr>
        <w:rPr>
          <w:rFonts w:ascii="Arial Bold" w:hAnsi="Arial Bold"/>
          <w:color w:val="E36C0A" w:themeColor="accent6" w:themeShade="BF"/>
          <w:sz w:val="36"/>
        </w:rPr>
      </w:pPr>
      <w:proofErr w:type="gramStart"/>
      <w:r w:rsidRPr="008569D8">
        <w:rPr>
          <w:rFonts w:ascii="Arial Bold" w:hAnsi="Arial Bold"/>
          <w:color w:val="E36C0A" w:themeColor="accent6" w:themeShade="BF"/>
          <w:sz w:val="56"/>
          <w:szCs w:val="48"/>
        </w:rPr>
        <w:t>2.</w:t>
      </w:r>
      <w:r w:rsidRPr="008569D8">
        <w:rPr>
          <w:rFonts w:ascii="Arial Bold" w:hAnsi="Arial Bold"/>
          <w:color w:val="E36C0A" w:themeColor="accent6" w:themeShade="BF"/>
          <w:sz w:val="36"/>
        </w:rPr>
        <w:t>inscription</w:t>
      </w:r>
      <w:proofErr w:type="gramEnd"/>
      <w:r w:rsidRPr="008569D8">
        <w:rPr>
          <w:rFonts w:ascii="Arial Bold" w:hAnsi="Arial Bold"/>
          <w:color w:val="E36C0A" w:themeColor="accent6" w:themeShade="BF"/>
          <w:sz w:val="36"/>
        </w:rPr>
        <w:t xml:space="preserve"> en ligne </w:t>
      </w:r>
    </w:p>
    <w:p w:rsidR="00CB26AB" w:rsidRPr="00FE1741" w:rsidRDefault="00D152A2">
      <w:pPr>
        <w:rPr>
          <w:rFonts w:ascii="Arial Black" w:hAnsi="Arial Black"/>
          <w:color w:val="FF0000"/>
          <w:sz w:val="28"/>
        </w:rPr>
      </w:pPr>
      <w:r w:rsidRPr="00FE1741">
        <w:rPr>
          <w:rFonts w:ascii="Arial Black" w:hAnsi="Arial Black"/>
          <w:sz w:val="28"/>
        </w:rPr>
        <w:t xml:space="preserve">Connectez-vous avec votre compte « association » sur le site </w:t>
      </w:r>
      <w:hyperlink r:id="rId10" w:history="1">
        <w:r w:rsidRPr="00FE1741">
          <w:rPr>
            <w:rStyle w:val="Lienhypertexte"/>
            <w:rFonts w:ascii="Arial Black" w:hAnsi="Arial Black"/>
            <w:sz w:val="28"/>
          </w:rPr>
          <w:t>http://ffbad.badnet.org</w:t>
        </w:r>
      </w:hyperlink>
    </w:p>
    <w:p w:rsidR="00FE1741" w:rsidRDefault="00CB26AB">
      <w:r>
        <w:rPr>
          <w:noProof/>
          <w:lang w:eastAsia="fr-FR"/>
        </w:rPr>
        <w:drawing>
          <wp:inline distT="0" distB="0" distL="0" distR="0">
            <wp:extent cx="5760720" cy="1959610"/>
            <wp:effectExtent l="19050" t="0" r="0" b="0"/>
            <wp:docPr id="6" name="Image 5" descr="badn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41" w:rsidRDefault="00FE1741">
      <w:pPr>
        <w:rPr>
          <w:rFonts w:ascii="Arial Black" w:hAnsi="Arial Black"/>
          <w:sz w:val="28"/>
        </w:rPr>
      </w:pPr>
    </w:p>
    <w:p w:rsidR="00D70DF8" w:rsidRDefault="00CB26AB" w:rsidP="00D70DF8">
      <w:pPr>
        <w:spacing w:after="0"/>
        <w:rPr>
          <w:rFonts w:ascii="Arial Black" w:hAnsi="Arial Black"/>
          <w:sz w:val="28"/>
        </w:rPr>
      </w:pPr>
      <w:r w:rsidRPr="00FE1741">
        <w:rPr>
          <w:rFonts w:ascii="Arial Black" w:hAnsi="Arial Black"/>
          <w:sz w:val="28"/>
        </w:rPr>
        <w:t xml:space="preserve">Aller dans la partie « mes compétitions en ligne à venir » et cliquez sur « inscrire un joueur » </w:t>
      </w:r>
    </w:p>
    <w:p w:rsidR="00FE1741" w:rsidRPr="00FE1741" w:rsidRDefault="00FE1741" w:rsidP="00D70DF8">
      <w:pPr>
        <w:spacing w:after="0"/>
        <w:rPr>
          <w:rFonts w:ascii="Arial Black" w:hAnsi="Arial Black"/>
          <w:sz w:val="28"/>
        </w:rPr>
      </w:pPr>
    </w:p>
    <w:p w:rsidR="00CB26AB" w:rsidRDefault="00CB26AB">
      <w:r>
        <w:rPr>
          <w:noProof/>
          <w:lang w:eastAsia="fr-FR"/>
        </w:rPr>
        <w:drawing>
          <wp:inline distT="0" distB="0" distL="0" distR="0">
            <wp:extent cx="5760720" cy="4001770"/>
            <wp:effectExtent l="19050" t="0" r="0" b="0"/>
            <wp:docPr id="7" name="Image 6" descr="badne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AB" w:rsidRDefault="00CB26AB"/>
    <w:p w:rsidR="00D70DF8" w:rsidRDefault="00CB26AB" w:rsidP="00D70DF8">
      <w:pPr>
        <w:spacing w:after="0"/>
        <w:rPr>
          <w:rFonts w:ascii="Arial Black" w:hAnsi="Arial Black"/>
          <w:sz w:val="28"/>
        </w:rPr>
      </w:pPr>
      <w:r w:rsidRPr="00FE1741">
        <w:rPr>
          <w:rFonts w:ascii="Arial Black" w:hAnsi="Arial Black"/>
          <w:sz w:val="28"/>
        </w:rPr>
        <w:t>Mettre « TNJ » dans « nom » et rien dans « région » et cliquez sur « chercher »</w:t>
      </w:r>
    </w:p>
    <w:p w:rsidR="00CB26AB" w:rsidRPr="00FE1741" w:rsidRDefault="00CB26AB" w:rsidP="00D70DF8">
      <w:pPr>
        <w:spacing w:after="0"/>
        <w:rPr>
          <w:rFonts w:ascii="Arial Black" w:hAnsi="Arial Black"/>
          <w:sz w:val="28"/>
        </w:rPr>
      </w:pPr>
    </w:p>
    <w:p w:rsidR="00FE1741" w:rsidRDefault="00CB26AB">
      <w:r>
        <w:rPr>
          <w:noProof/>
          <w:lang w:eastAsia="fr-FR"/>
        </w:rPr>
        <w:drawing>
          <wp:inline distT="0" distB="0" distL="0" distR="0">
            <wp:extent cx="5760720" cy="2566670"/>
            <wp:effectExtent l="19050" t="0" r="0" b="0"/>
            <wp:docPr id="8" name="Image 7" descr="badne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741" w:rsidRDefault="00FE1741"/>
    <w:p w:rsidR="00CB26AB" w:rsidRDefault="00CB26AB"/>
    <w:p w:rsidR="008569D8" w:rsidRDefault="008569D8" w:rsidP="00D70DF8">
      <w:pPr>
        <w:spacing w:after="0"/>
        <w:rPr>
          <w:rFonts w:ascii="Arial Black" w:hAnsi="Arial Black"/>
          <w:sz w:val="28"/>
        </w:rPr>
      </w:pPr>
    </w:p>
    <w:p w:rsidR="00144EEC" w:rsidRDefault="00144EEC" w:rsidP="00D70DF8">
      <w:pPr>
        <w:spacing w:after="0"/>
        <w:rPr>
          <w:rFonts w:ascii="Arial Black" w:hAnsi="Arial Black"/>
          <w:sz w:val="28"/>
        </w:rPr>
      </w:pPr>
    </w:p>
    <w:p w:rsidR="00CB26AB" w:rsidRDefault="00491310" w:rsidP="00D70DF8">
      <w:pPr>
        <w:spacing w:after="0"/>
      </w:pPr>
      <w:r w:rsidRPr="00FE1741">
        <w:rPr>
          <w:rFonts w:ascii="Arial Black" w:hAnsi="Arial Black"/>
          <w:sz w:val="28"/>
        </w:rPr>
        <w:t>Cliquez sur « TNJ 1 »</w:t>
      </w:r>
      <w:r>
        <w:t xml:space="preserve"> et vous aurez tous les joueurs de votre ligue ou club qui apparaissent.</w:t>
      </w:r>
    </w:p>
    <w:p w:rsidR="00491310" w:rsidRDefault="00491310" w:rsidP="00D70DF8">
      <w:pPr>
        <w:spacing w:after="0"/>
      </w:pPr>
      <w:r>
        <w:t xml:space="preserve">Vous pouvez les filtrer par rapport au genre et à la catégorie. </w:t>
      </w:r>
    </w:p>
    <w:p w:rsidR="00D70DF8" w:rsidRDefault="00491310" w:rsidP="00D70DF8">
      <w:pPr>
        <w:spacing w:after="0"/>
      </w:pPr>
      <w:r>
        <w:t xml:space="preserve">Pour inscrire un joueur </w:t>
      </w:r>
      <w:proofErr w:type="gramStart"/>
      <w:r>
        <w:t>cliquez</w:t>
      </w:r>
      <w:proofErr w:type="gramEnd"/>
      <w:r>
        <w:t xml:space="preserve"> sur le bouton en bout de ligne.</w:t>
      </w:r>
    </w:p>
    <w:p w:rsidR="00491310" w:rsidRDefault="00491310" w:rsidP="00D70DF8">
      <w:pPr>
        <w:spacing w:after="0"/>
      </w:pPr>
    </w:p>
    <w:p w:rsidR="00491310" w:rsidRDefault="00491310">
      <w:r>
        <w:rPr>
          <w:noProof/>
          <w:lang w:eastAsia="fr-FR"/>
        </w:rPr>
        <w:drawing>
          <wp:inline distT="0" distB="0" distL="0" distR="0">
            <wp:extent cx="5752038" cy="4182110"/>
            <wp:effectExtent l="25400" t="0" r="0" b="0"/>
            <wp:docPr id="9" name="Image 8" descr="badne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10" w:rsidRDefault="00491310"/>
    <w:p w:rsidR="00D70DF8" w:rsidRDefault="00491310" w:rsidP="00D70DF8">
      <w:pPr>
        <w:spacing w:after="0"/>
      </w:pPr>
      <w:r w:rsidRPr="00FE1741">
        <w:rPr>
          <w:rFonts w:ascii="Arial Black" w:hAnsi="Arial Black"/>
          <w:sz w:val="28"/>
        </w:rPr>
        <w:t>Sélection les tableaux voulu</w:t>
      </w:r>
      <w:r w:rsidR="00FE1741" w:rsidRPr="00FE1741">
        <w:rPr>
          <w:rFonts w:ascii="Arial Black" w:hAnsi="Arial Black"/>
          <w:sz w:val="28"/>
        </w:rPr>
        <w:t>s</w:t>
      </w:r>
      <w:r w:rsidRPr="00FE1741">
        <w:rPr>
          <w:rFonts w:ascii="Arial Black" w:hAnsi="Arial Black"/>
          <w:sz w:val="28"/>
        </w:rPr>
        <w:t>.</w:t>
      </w:r>
      <w:r>
        <w:t xml:space="preserve"> Pour les doubles sélectionnez son partenaire ou si celui n’est pas encore dans la liste cliquez sur « recherche partenaire », ce qui permet aussi de le mettre « au choix » </w:t>
      </w:r>
    </w:p>
    <w:p w:rsidR="00491310" w:rsidRDefault="00491310" w:rsidP="00D70DF8">
      <w:pPr>
        <w:spacing w:after="0"/>
      </w:pPr>
    </w:p>
    <w:p w:rsidR="008569D8" w:rsidRDefault="0061576D">
      <w:r>
        <w:rPr>
          <w:noProof/>
          <w:lang w:eastAsia="fr-FR"/>
        </w:rPr>
        <w:drawing>
          <wp:inline distT="0" distB="0" distL="0" distR="0">
            <wp:extent cx="5760720" cy="2999740"/>
            <wp:effectExtent l="19050" t="0" r="0" b="0"/>
            <wp:docPr id="13" name="Image 12" descr="badne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D8" w:rsidRDefault="008569D8"/>
    <w:p w:rsidR="008569D8" w:rsidRDefault="008569D8"/>
    <w:p w:rsidR="0061576D" w:rsidRDefault="0061576D"/>
    <w:p w:rsidR="0061576D" w:rsidRDefault="0061576D">
      <w:r>
        <w:rPr>
          <w:noProof/>
          <w:lang w:eastAsia="fr-FR"/>
        </w:rPr>
        <w:drawing>
          <wp:inline distT="0" distB="0" distL="0" distR="0">
            <wp:extent cx="5760720" cy="3013710"/>
            <wp:effectExtent l="19050" t="0" r="0" b="0"/>
            <wp:docPr id="12" name="Image 10" descr="badn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10" w:rsidRDefault="00332D10"/>
    <w:p w:rsidR="00332D10" w:rsidRDefault="00332D10">
      <w:r>
        <w:t>Pour retrouver les joueurs inscrit cliquez sur « inscription »</w:t>
      </w:r>
    </w:p>
    <w:p w:rsidR="00332D10" w:rsidRDefault="00332D10">
      <w:r>
        <w:rPr>
          <w:noProof/>
          <w:lang w:eastAsia="fr-FR"/>
        </w:rPr>
        <w:drawing>
          <wp:inline distT="0" distB="0" distL="0" distR="0">
            <wp:extent cx="5760720" cy="4091940"/>
            <wp:effectExtent l="19050" t="0" r="0" b="0"/>
            <wp:docPr id="14" name="Image 13" descr="badnet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9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59" w:rsidRDefault="002A3F59"/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8569D8" w:rsidRDefault="008569D8" w:rsidP="00D70DF8">
      <w:pPr>
        <w:spacing w:after="0"/>
      </w:pPr>
    </w:p>
    <w:p w:rsidR="002A3F59" w:rsidRDefault="002A3F59" w:rsidP="00D70DF8">
      <w:pPr>
        <w:spacing w:after="0"/>
      </w:pPr>
      <w:r>
        <w:t>Vous pouvez modifier, supprimer ou rajouter des joueurs ;</w:t>
      </w:r>
    </w:p>
    <w:p w:rsidR="002A3F59" w:rsidRDefault="002A3F59" w:rsidP="00D70DF8">
      <w:pPr>
        <w:spacing w:after="0"/>
      </w:pPr>
      <w:r>
        <w:t>Ensuite il faut sél</w:t>
      </w:r>
      <w:r w:rsidR="008D0C23">
        <w:t>ectionner les joueurs et cliquer</w:t>
      </w:r>
      <w:r>
        <w:t xml:space="preserve"> sur « envoyer les inscriptions »</w:t>
      </w:r>
      <w:r w:rsidR="008D0C23">
        <w:t xml:space="preserve"> pour les transmettre à l’organisateur.</w:t>
      </w:r>
    </w:p>
    <w:p w:rsidR="008569D8" w:rsidRDefault="008D0C23" w:rsidP="00D70DF8">
      <w:pPr>
        <w:spacing w:after="0"/>
      </w:pPr>
      <w:r>
        <w:t>Vous pouvez modifier ces inscriptions (même déjà envoyées) jusqu’à la date limite des inscriptions.</w:t>
      </w:r>
    </w:p>
    <w:p w:rsidR="008D0C23" w:rsidRDefault="008D0C23" w:rsidP="00D70DF8">
      <w:pPr>
        <w:spacing w:after="0"/>
      </w:pPr>
    </w:p>
    <w:p w:rsidR="002A3F59" w:rsidRPr="00A60CFB" w:rsidRDefault="002A3F59">
      <w:r>
        <w:rPr>
          <w:noProof/>
          <w:lang w:eastAsia="fr-FR"/>
        </w:rPr>
        <w:drawing>
          <wp:inline distT="0" distB="0" distL="0" distR="0">
            <wp:extent cx="5760720" cy="2799080"/>
            <wp:effectExtent l="19050" t="0" r="0" b="0"/>
            <wp:docPr id="15" name="Image 14" descr="badne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net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F59" w:rsidRPr="00A60CFB" w:rsidSect="00B53D06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1203E9"/>
    <w:rsid w:val="0007174D"/>
    <w:rsid w:val="000F4593"/>
    <w:rsid w:val="001203E9"/>
    <w:rsid w:val="00144EEC"/>
    <w:rsid w:val="002A3F59"/>
    <w:rsid w:val="002C4FCF"/>
    <w:rsid w:val="00332D10"/>
    <w:rsid w:val="00491310"/>
    <w:rsid w:val="00514FF1"/>
    <w:rsid w:val="005E53AF"/>
    <w:rsid w:val="0061576D"/>
    <w:rsid w:val="007B5BBC"/>
    <w:rsid w:val="00836F0D"/>
    <w:rsid w:val="008569D8"/>
    <w:rsid w:val="008D0C23"/>
    <w:rsid w:val="0090182B"/>
    <w:rsid w:val="00A60CFB"/>
    <w:rsid w:val="00B53D06"/>
    <w:rsid w:val="00BF4DB9"/>
    <w:rsid w:val="00CB26AB"/>
    <w:rsid w:val="00D152A2"/>
    <w:rsid w:val="00D17C0C"/>
    <w:rsid w:val="00D70DF8"/>
    <w:rsid w:val="00DE2464"/>
    <w:rsid w:val="00E02E2E"/>
    <w:rsid w:val="00E94943"/>
    <w:rsid w:val="00FE1741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DB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unhideWhenUsed/>
    <w:rsid w:val="00A60CF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0CFB"/>
    <w:rPr>
      <w:rFonts w:ascii="Tahoma" w:hAnsi="Tahoma" w:cs="Tahoma"/>
      <w:sz w:val="16"/>
      <w:szCs w:val="16"/>
    </w:rPr>
  </w:style>
  <w:style w:type="character" w:styleId="Lienhypertextesuivi">
    <w:name w:val="FollowedHyperlink"/>
    <w:basedOn w:val="Policepardfaut"/>
    <w:uiPriority w:val="99"/>
    <w:semiHidden/>
    <w:unhideWhenUsed/>
    <w:rsid w:val="00FE17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hyperlink" Target="http://ffbad.badnet.org" TargetMode="External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307</Words>
  <Characters>1753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JPN</dc:creator>
  <cp:lastModifiedBy>Thierry STEMPFEL</cp:lastModifiedBy>
  <cp:revision>4</cp:revision>
  <dcterms:created xsi:type="dcterms:W3CDTF">2013-10-02T21:33:00Z</dcterms:created>
  <dcterms:modified xsi:type="dcterms:W3CDTF">2013-10-02T21:41:00Z</dcterms:modified>
</cp:coreProperties>
</file>